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76AC8" w14:textId="77777777" w:rsidR="005519A6" w:rsidRDefault="005519A6">
      <w:pPr>
        <w:pStyle w:val="BodyText"/>
        <w:spacing w:before="1"/>
        <w:rPr>
          <w:rFonts w:ascii="Times New Roman"/>
          <w:sz w:val="5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7"/>
        <w:gridCol w:w="4509"/>
      </w:tblGrid>
      <w:tr w:rsidR="005519A6" w14:paraId="0A7CC7A5" w14:textId="77777777">
        <w:trPr>
          <w:trHeight w:val="292"/>
        </w:trPr>
        <w:tc>
          <w:tcPr>
            <w:tcW w:w="9016" w:type="dxa"/>
            <w:gridSpan w:val="2"/>
          </w:tcPr>
          <w:p w14:paraId="26B86163" w14:textId="77777777" w:rsidR="005519A6" w:rsidRDefault="003C4FA1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Please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complete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following</w:t>
            </w:r>
          </w:p>
        </w:tc>
      </w:tr>
      <w:tr w:rsidR="005519A6" w14:paraId="580366D9" w14:textId="77777777">
        <w:trPr>
          <w:trHeight w:val="294"/>
        </w:trPr>
        <w:tc>
          <w:tcPr>
            <w:tcW w:w="9016" w:type="dxa"/>
            <w:gridSpan w:val="2"/>
            <w:shd w:val="clear" w:color="auto" w:fill="A6A6A6"/>
          </w:tcPr>
          <w:p w14:paraId="7003ACA7" w14:textId="77777777" w:rsidR="005519A6" w:rsidRDefault="003C4FA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PART </w:t>
            </w:r>
            <w:r>
              <w:rPr>
                <w:b/>
                <w:spacing w:val="-5"/>
                <w:sz w:val="24"/>
              </w:rPr>
              <w:t>A:</w:t>
            </w:r>
          </w:p>
        </w:tc>
      </w:tr>
      <w:tr w:rsidR="005519A6" w14:paraId="3B134003" w14:textId="77777777">
        <w:trPr>
          <w:trHeight w:val="585"/>
        </w:trPr>
        <w:tc>
          <w:tcPr>
            <w:tcW w:w="4507" w:type="dxa"/>
          </w:tcPr>
          <w:p w14:paraId="158D6721" w14:textId="77777777" w:rsidR="005519A6" w:rsidRDefault="003C4FA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Surname:</w:t>
            </w:r>
          </w:p>
        </w:tc>
        <w:tc>
          <w:tcPr>
            <w:tcW w:w="4509" w:type="dxa"/>
          </w:tcPr>
          <w:p w14:paraId="6CBA1DB9" w14:textId="77777777" w:rsidR="005519A6" w:rsidRDefault="005519A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519A6" w14:paraId="36B6F334" w14:textId="77777777">
        <w:trPr>
          <w:trHeight w:val="585"/>
        </w:trPr>
        <w:tc>
          <w:tcPr>
            <w:tcW w:w="4507" w:type="dxa"/>
          </w:tcPr>
          <w:p w14:paraId="6C8B8C07" w14:textId="77777777" w:rsidR="005519A6" w:rsidRDefault="003C4FA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name:</w:t>
            </w:r>
          </w:p>
        </w:tc>
        <w:tc>
          <w:tcPr>
            <w:tcW w:w="4509" w:type="dxa"/>
          </w:tcPr>
          <w:p w14:paraId="4087D9AF" w14:textId="77777777" w:rsidR="005519A6" w:rsidRDefault="005519A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519A6" w14:paraId="2F9DB2DF" w14:textId="77777777">
        <w:trPr>
          <w:trHeight w:val="585"/>
        </w:trPr>
        <w:tc>
          <w:tcPr>
            <w:tcW w:w="4507" w:type="dxa"/>
          </w:tcPr>
          <w:p w14:paraId="239CE98F" w14:textId="77777777" w:rsidR="005519A6" w:rsidRDefault="003C4FA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URN</w:t>
            </w:r>
            <w:r>
              <w:rPr>
                <w:spacing w:val="-2"/>
                <w:sz w:val="24"/>
              </w:rPr>
              <w:t xml:space="preserve"> number:</w:t>
            </w:r>
          </w:p>
        </w:tc>
        <w:tc>
          <w:tcPr>
            <w:tcW w:w="4509" w:type="dxa"/>
          </w:tcPr>
          <w:p w14:paraId="55B8DA5B" w14:textId="77777777" w:rsidR="005519A6" w:rsidRDefault="005519A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519A6" w14:paraId="7F642EC8" w14:textId="77777777">
        <w:trPr>
          <w:trHeight w:val="916"/>
        </w:trPr>
        <w:tc>
          <w:tcPr>
            <w:tcW w:w="4507" w:type="dxa"/>
          </w:tcPr>
          <w:p w14:paraId="4FE3D85F" w14:textId="77777777" w:rsidR="005519A6" w:rsidRDefault="003C4FA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Visa </w:t>
            </w:r>
            <w:r>
              <w:rPr>
                <w:spacing w:val="-2"/>
                <w:sz w:val="24"/>
              </w:rPr>
              <w:t>status:</w:t>
            </w:r>
          </w:p>
          <w:p w14:paraId="72F099AA" w14:textId="77777777" w:rsidR="005519A6" w:rsidRDefault="003C4FA1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Tick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relevant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box</w:t>
            </w:r>
          </w:p>
        </w:tc>
        <w:tc>
          <w:tcPr>
            <w:tcW w:w="4509" w:type="dxa"/>
          </w:tcPr>
          <w:p w14:paraId="1343F0D8" w14:textId="77777777" w:rsidR="005519A6" w:rsidRDefault="003C4FA1">
            <w:pPr>
              <w:pStyle w:val="TableParagraph"/>
              <w:numPr>
                <w:ilvl w:val="0"/>
                <w:numId w:val="1"/>
              </w:numPr>
              <w:tabs>
                <w:tab w:val="left" w:pos="1775"/>
                <w:tab w:val="left" w:pos="1776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Visa/Tier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  <w:p w14:paraId="307B391B" w14:textId="77777777" w:rsidR="005519A6" w:rsidRDefault="005519A6">
            <w:pPr>
              <w:pStyle w:val="TableParagraph"/>
              <w:spacing w:before="10"/>
              <w:ind w:left="0"/>
              <w:rPr>
                <w:rFonts w:ascii="Times New Roman"/>
                <w:sz w:val="25"/>
              </w:rPr>
            </w:pPr>
          </w:p>
          <w:p w14:paraId="024A81DA" w14:textId="77777777" w:rsidR="005519A6" w:rsidRDefault="003C4FA1">
            <w:pPr>
              <w:pStyle w:val="TableParagraph"/>
              <w:numPr>
                <w:ilvl w:val="0"/>
                <w:numId w:val="1"/>
              </w:numPr>
              <w:tabs>
                <w:tab w:val="left" w:pos="1773"/>
                <w:tab w:val="left" w:pos="1774"/>
              </w:tabs>
              <w:spacing w:line="289" w:lineRule="exact"/>
              <w:ind w:left="1773" w:hanging="946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 xml:space="preserve"> applicable</w:t>
            </w:r>
          </w:p>
        </w:tc>
      </w:tr>
      <w:tr w:rsidR="005519A6" w14:paraId="2CB43B41" w14:textId="77777777">
        <w:trPr>
          <w:trHeight w:val="585"/>
        </w:trPr>
        <w:tc>
          <w:tcPr>
            <w:tcW w:w="4507" w:type="dxa"/>
          </w:tcPr>
          <w:p w14:paraId="41639D67" w14:textId="77777777" w:rsidR="005519A6" w:rsidRDefault="003C4FA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Dept./Centre:</w:t>
            </w:r>
          </w:p>
        </w:tc>
        <w:tc>
          <w:tcPr>
            <w:tcW w:w="4509" w:type="dxa"/>
          </w:tcPr>
          <w:p w14:paraId="259A54CE" w14:textId="77777777" w:rsidR="005519A6" w:rsidRDefault="005519A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519A6" w14:paraId="76FD0DC8" w14:textId="77777777">
        <w:trPr>
          <w:trHeight w:val="294"/>
        </w:trPr>
        <w:tc>
          <w:tcPr>
            <w:tcW w:w="9016" w:type="dxa"/>
            <w:gridSpan w:val="2"/>
            <w:shd w:val="clear" w:color="auto" w:fill="A6A6A6"/>
          </w:tcPr>
          <w:p w14:paraId="1951ECFB" w14:textId="77777777" w:rsidR="005519A6" w:rsidRDefault="003C4FA1">
            <w:pPr>
              <w:pStyle w:val="TableParagraph"/>
              <w:spacing w:before="1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PART </w:t>
            </w:r>
            <w:r>
              <w:rPr>
                <w:b/>
                <w:spacing w:val="-5"/>
                <w:sz w:val="24"/>
              </w:rPr>
              <w:t>B:</w:t>
            </w:r>
          </w:p>
        </w:tc>
      </w:tr>
      <w:tr w:rsidR="005519A6" w14:paraId="67C915D0" w14:textId="77777777">
        <w:trPr>
          <w:trHeight w:val="585"/>
        </w:trPr>
        <w:tc>
          <w:tcPr>
            <w:tcW w:w="4507" w:type="dxa"/>
          </w:tcPr>
          <w:p w14:paraId="65069F20" w14:textId="77777777" w:rsidR="005519A6" w:rsidRDefault="003C4FA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Start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absence (field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work):</w:t>
            </w:r>
          </w:p>
        </w:tc>
        <w:tc>
          <w:tcPr>
            <w:tcW w:w="4509" w:type="dxa"/>
          </w:tcPr>
          <w:p w14:paraId="4A137700" w14:textId="77777777" w:rsidR="005519A6" w:rsidRDefault="005519A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519A6" w14:paraId="6177AE6F" w14:textId="77777777">
        <w:trPr>
          <w:trHeight w:val="585"/>
        </w:trPr>
        <w:tc>
          <w:tcPr>
            <w:tcW w:w="4507" w:type="dxa"/>
          </w:tcPr>
          <w:p w14:paraId="2856AC19" w14:textId="77777777" w:rsidR="005519A6" w:rsidRDefault="003C4FA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Expected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absence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(field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work):</w:t>
            </w:r>
          </w:p>
        </w:tc>
        <w:tc>
          <w:tcPr>
            <w:tcW w:w="4509" w:type="dxa"/>
          </w:tcPr>
          <w:p w14:paraId="20150543" w14:textId="77777777" w:rsidR="005519A6" w:rsidRDefault="005519A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519A6" w14:paraId="17258341" w14:textId="77777777">
        <w:trPr>
          <w:trHeight w:val="1173"/>
        </w:trPr>
        <w:tc>
          <w:tcPr>
            <w:tcW w:w="4507" w:type="dxa"/>
          </w:tcPr>
          <w:p w14:paraId="476BC306" w14:textId="77777777" w:rsidR="005519A6" w:rsidRDefault="003C4FA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Address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residence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work:</w:t>
            </w:r>
          </w:p>
        </w:tc>
        <w:tc>
          <w:tcPr>
            <w:tcW w:w="4509" w:type="dxa"/>
          </w:tcPr>
          <w:p w14:paraId="0C2589D6" w14:textId="77777777" w:rsidR="005519A6" w:rsidRDefault="005519A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519A6" w14:paraId="5B287119" w14:textId="77777777">
        <w:trPr>
          <w:trHeight w:val="585"/>
        </w:trPr>
        <w:tc>
          <w:tcPr>
            <w:tcW w:w="4507" w:type="dxa"/>
          </w:tcPr>
          <w:p w14:paraId="1529040C" w14:textId="77777777" w:rsidR="005519A6" w:rsidRDefault="003C4FA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absence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the</w:t>
            </w:r>
          </w:p>
          <w:p w14:paraId="618CF302" w14:textId="77777777" w:rsidR="005519A6" w:rsidRDefault="003C4FA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University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Surrey:</w:t>
            </w:r>
          </w:p>
        </w:tc>
        <w:tc>
          <w:tcPr>
            <w:tcW w:w="4509" w:type="dxa"/>
          </w:tcPr>
          <w:p w14:paraId="77538BD5" w14:textId="77777777" w:rsidR="005519A6" w:rsidRDefault="005519A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519A6" w14:paraId="0186CDF0" w14:textId="77777777">
        <w:trPr>
          <w:trHeight w:val="585"/>
        </w:trPr>
        <w:tc>
          <w:tcPr>
            <w:tcW w:w="4507" w:type="dxa"/>
          </w:tcPr>
          <w:p w14:paraId="3987BCB3" w14:textId="77777777" w:rsidR="005519A6" w:rsidRDefault="003C4FA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email</w:t>
            </w:r>
            <w:r>
              <w:rPr>
                <w:spacing w:val="-2"/>
                <w:sz w:val="24"/>
              </w:rPr>
              <w:t xml:space="preserve"> address:</w:t>
            </w:r>
          </w:p>
        </w:tc>
        <w:tc>
          <w:tcPr>
            <w:tcW w:w="4509" w:type="dxa"/>
          </w:tcPr>
          <w:p w14:paraId="275EF918" w14:textId="77777777" w:rsidR="005519A6" w:rsidRDefault="005519A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519A6" w14:paraId="69A15F8C" w14:textId="77777777">
        <w:trPr>
          <w:trHeight w:val="294"/>
        </w:trPr>
        <w:tc>
          <w:tcPr>
            <w:tcW w:w="4507" w:type="dxa"/>
          </w:tcPr>
          <w:p w14:paraId="2B9716DA" w14:textId="77777777" w:rsidR="005519A6" w:rsidRDefault="003C4FA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reporting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centre/dept.:</w:t>
            </w:r>
          </w:p>
        </w:tc>
        <w:tc>
          <w:tcPr>
            <w:tcW w:w="4509" w:type="dxa"/>
          </w:tcPr>
          <w:p w14:paraId="5E54788B" w14:textId="77777777" w:rsidR="005519A6" w:rsidRDefault="005519A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519A6" w14:paraId="44D502A4" w14:textId="77777777">
        <w:trPr>
          <w:trHeight w:val="1170"/>
        </w:trPr>
        <w:tc>
          <w:tcPr>
            <w:tcW w:w="4507" w:type="dxa"/>
          </w:tcPr>
          <w:p w14:paraId="6EDB675B" w14:textId="77777777" w:rsidR="005519A6" w:rsidRDefault="003C4F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*Date(s)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supervisor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meeting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 time of absence period (should be set up before PGR leaves the UK):</w:t>
            </w:r>
          </w:p>
        </w:tc>
        <w:tc>
          <w:tcPr>
            <w:tcW w:w="4509" w:type="dxa"/>
          </w:tcPr>
          <w:p w14:paraId="721904AB" w14:textId="77777777" w:rsidR="005519A6" w:rsidRDefault="005519A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519A6" w14:paraId="2E8CF343" w14:textId="77777777">
        <w:trPr>
          <w:trHeight w:val="585"/>
        </w:trPr>
        <w:tc>
          <w:tcPr>
            <w:tcW w:w="4507" w:type="dxa"/>
          </w:tcPr>
          <w:p w14:paraId="3AD3246C" w14:textId="77777777" w:rsidR="005519A6" w:rsidRDefault="003C4FA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Supervisor’s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name:</w:t>
            </w:r>
          </w:p>
        </w:tc>
        <w:tc>
          <w:tcPr>
            <w:tcW w:w="4509" w:type="dxa"/>
          </w:tcPr>
          <w:p w14:paraId="51290AB7" w14:textId="77777777" w:rsidR="005519A6" w:rsidRDefault="005519A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519A6" w14:paraId="3D51E34B" w14:textId="77777777">
        <w:trPr>
          <w:trHeight w:val="294"/>
        </w:trPr>
        <w:tc>
          <w:tcPr>
            <w:tcW w:w="9016" w:type="dxa"/>
            <w:gridSpan w:val="2"/>
            <w:shd w:val="clear" w:color="auto" w:fill="A6A6A6"/>
          </w:tcPr>
          <w:p w14:paraId="705D1094" w14:textId="77777777" w:rsidR="005519A6" w:rsidRDefault="003C4FA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PART </w:t>
            </w:r>
            <w:r>
              <w:rPr>
                <w:b/>
                <w:spacing w:val="-5"/>
                <w:sz w:val="24"/>
              </w:rPr>
              <w:t>C:</w:t>
            </w:r>
          </w:p>
        </w:tc>
      </w:tr>
      <w:tr w:rsidR="005519A6" w14:paraId="74143F14" w14:textId="77777777">
        <w:trPr>
          <w:trHeight w:val="534"/>
        </w:trPr>
        <w:tc>
          <w:tcPr>
            <w:tcW w:w="4507" w:type="dxa"/>
          </w:tcPr>
          <w:p w14:paraId="098992E2" w14:textId="77777777" w:rsidR="005519A6" w:rsidRDefault="003C4FA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Confirm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return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date:</w:t>
            </w:r>
          </w:p>
          <w:p w14:paraId="7DD4AB62" w14:textId="77777777" w:rsidR="005519A6" w:rsidRDefault="003C4FA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(provide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return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i.e.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Flight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details):</w:t>
            </w:r>
          </w:p>
        </w:tc>
        <w:tc>
          <w:tcPr>
            <w:tcW w:w="4509" w:type="dxa"/>
          </w:tcPr>
          <w:p w14:paraId="62BFD326" w14:textId="77777777" w:rsidR="005519A6" w:rsidRDefault="005519A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519A6" w14:paraId="709DB1A8" w14:textId="77777777">
        <w:trPr>
          <w:trHeight w:val="832"/>
        </w:trPr>
        <w:tc>
          <w:tcPr>
            <w:tcW w:w="4507" w:type="dxa"/>
          </w:tcPr>
          <w:p w14:paraId="47C4E025" w14:textId="77777777" w:rsidR="005519A6" w:rsidRDefault="003C4FA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Report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back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centre/dept.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confirm return to studies</w:t>
            </w:r>
          </w:p>
          <w:p w14:paraId="66D7CB46" w14:textId="77777777" w:rsidR="005519A6" w:rsidRDefault="003C4FA1">
            <w:pPr>
              <w:pStyle w:val="TableParagraph"/>
              <w:spacing w:before="2" w:line="223" w:lineRule="exact"/>
              <w:rPr>
                <w:sz w:val="20"/>
              </w:rPr>
            </w:pPr>
            <w:r>
              <w:rPr>
                <w:sz w:val="20"/>
              </w:rPr>
              <w:t>(within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landing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UK):</w:t>
            </w:r>
          </w:p>
        </w:tc>
        <w:tc>
          <w:tcPr>
            <w:tcW w:w="4509" w:type="dxa"/>
          </w:tcPr>
          <w:p w14:paraId="7F9E227A" w14:textId="77777777" w:rsidR="005519A6" w:rsidRDefault="005519A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519A6" w14:paraId="062283F3" w14:textId="77777777">
        <w:trPr>
          <w:trHeight w:val="292"/>
        </w:trPr>
        <w:tc>
          <w:tcPr>
            <w:tcW w:w="9016" w:type="dxa"/>
            <w:gridSpan w:val="2"/>
            <w:shd w:val="clear" w:color="auto" w:fill="ADAAAA"/>
          </w:tcPr>
          <w:p w14:paraId="6CB5664D" w14:textId="77777777" w:rsidR="005519A6" w:rsidRDefault="005519A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519A6" w14:paraId="789E2F9F" w14:textId="77777777">
        <w:trPr>
          <w:trHeight w:val="585"/>
        </w:trPr>
        <w:tc>
          <w:tcPr>
            <w:tcW w:w="4507" w:type="dxa"/>
          </w:tcPr>
          <w:p w14:paraId="752CAB02" w14:textId="77777777" w:rsidR="005519A6" w:rsidRDefault="003C4FA1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>Student:</w:t>
            </w:r>
          </w:p>
        </w:tc>
        <w:tc>
          <w:tcPr>
            <w:tcW w:w="4509" w:type="dxa"/>
          </w:tcPr>
          <w:p w14:paraId="4DA97299" w14:textId="77777777" w:rsidR="005519A6" w:rsidRDefault="003C4FA1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>Supervisor:</w:t>
            </w:r>
          </w:p>
        </w:tc>
      </w:tr>
      <w:tr w:rsidR="005519A6" w14:paraId="44C2CD96" w14:textId="77777777">
        <w:trPr>
          <w:trHeight w:val="585"/>
        </w:trPr>
        <w:tc>
          <w:tcPr>
            <w:tcW w:w="4507" w:type="dxa"/>
          </w:tcPr>
          <w:p w14:paraId="6795D102" w14:textId="77777777" w:rsidR="005519A6" w:rsidRDefault="003C4FA1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Signature:</w:t>
            </w:r>
          </w:p>
        </w:tc>
        <w:tc>
          <w:tcPr>
            <w:tcW w:w="4509" w:type="dxa"/>
          </w:tcPr>
          <w:p w14:paraId="79802971" w14:textId="77777777" w:rsidR="005519A6" w:rsidRDefault="003C4FA1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Signature:</w:t>
            </w:r>
          </w:p>
        </w:tc>
      </w:tr>
      <w:tr w:rsidR="005519A6" w14:paraId="18661A9C" w14:textId="77777777">
        <w:trPr>
          <w:trHeight w:val="587"/>
        </w:trPr>
        <w:tc>
          <w:tcPr>
            <w:tcW w:w="4507" w:type="dxa"/>
          </w:tcPr>
          <w:p w14:paraId="0055BEF3" w14:textId="77777777" w:rsidR="005519A6" w:rsidRDefault="003C4FA1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Date:</w:t>
            </w:r>
          </w:p>
        </w:tc>
        <w:tc>
          <w:tcPr>
            <w:tcW w:w="4509" w:type="dxa"/>
          </w:tcPr>
          <w:p w14:paraId="748B2061" w14:textId="77777777" w:rsidR="005519A6" w:rsidRDefault="003C4FA1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Date:</w:t>
            </w:r>
          </w:p>
        </w:tc>
      </w:tr>
    </w:tbl>
    <w:p w14:paraId="20178DCB" w14:textId="77777777" w:rsidR="005519A6" w:rsidRDefault="005519A6">
      <w:pPr>
        <w:rPr>
          <w:sz w:val="24"/>
        </w:rPr>
        <w:sectPr w:rsidR="005519A6">
          <w:headerReference w:type="default" r:id="rId7"/>
          <w:type w:val="continuous"/>
          <w:pgSz w:w="11910" w:h="16840"/>
          <w:pgMar w:top="1660" w:right="1320" w:bottom="280" w:left="1320" w:header="764" w:footer="0" w:gutter="0"/>
          <w:pgNumType w:start="1"/>
          <w:cols w:space="720"/>
        </w:sectPr>
      </w:pPr>
    </w:p>
    <w:p w14:paraId="42A76449" w14:textId="6B958D7D" w:rsidR="005519A6" w:rsidRDefault="003C4FA1">
      <w:pPr>
        <w:spacing w:before="58"/>
        <w:ind w:left="120" w:right="49"/>
        <w:rPr>
          <w:sz w:val="23"/>
        </w:rPr>
      </w:pPr>
      <w:r>
        <w:rPr>
          <w:sz w:val="23"/>
        </w:rPr>
        <w:lastRenderedPageBreak/>
        <w:t>On</w:t>
      </w:r>
      <w:r>
        <w:rPr>
          <w:spacing w:val="-3"/>
          <w:sz w:val="23"/>
        </w:rPr>
        <w:t xml:space="preserve"> </w:t>
      </w:r>
      <w:r>
        <w:rPr>
          <w:sz w:val="23"/>
        </w:rPr>
        <w:t>completion</w:t>
      </w:r>
      <w:r>
        <w:rPr>
          <w:spacing w:val="-5"/>
          <w:sz w:val="23"/>
        </w:rPr>
        <w:t xml:space="preserve"> </w:t>
      </w:r>
      <w:r>
        <w:rPr>
          <w:sz w:val="23"/>
        </w:rPr>
        <w:t>of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form</w:t>
      </w:r>
      <w:r>
        <w:rPr>
          <w:spacing w:val="-1"/>
          <w:sz w:val="23"/>
        </w:rPr>
        <w:t xml:space="preserve"> </w:t>
      </w:r>
      <w:r>
        <w:rPr>
          <w:sz w:val="23"/>
        </w:rPr>
        <w:t>please</w:t>
      </w:r>
      <w:r>
        <w:rPr>
          <w:spacing w:val="-1"/>
          <w:sz w:val="23"/>
        </w:rPr>
        <w:t xml:space="preserve"> </w:t>
      </w:r>
      <w:r>
        <w:rPr>
          <w:sz w:val="23"/>
        </w:rPr>
        <w:t>provide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4"/>
          <w:sz w:val="23"/>
        </w:rPr>
        <w:t xml:space="preserve"> </w:t>
      </w:r>
      <w:r>
        <w:rPr>
          <w:sz w:val="23"/>
        </w:rPr>
        <w:t>copy</w:t>
      </w:r>
      <w:r>
        <w:rPr>
          <w:spacing w:val="-3"/>
          <w:sz w:val="23"/>
        </w:rPr>
        <w:t xml:space="preserve"> </w:t>
      </w:r>
      <w:r>
        <w:rPr>
          <w:b/>
          <w:sz w:val="23"/>
        </w:rPr>
        <w:t>to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both</w:t>
      </w:r>
      <w:r>
        <w:rPr>
          <w:b/>
          <w:spacing w:val="-3"/>
          <w:sz w:val="23"/>
        </w:rPr>
        <w:t xml:space="preserve"> </w:t>
      </w:r>
      <w:r>
        <w:rPr>
          <w:sz w:val="23"/>
        </w:rPr>
        <w:t>Immigration</w:t>
      </w:r>
      <w:r>
        <w:rPr>
          <w:spacing w:val="-2"/>
          <w:sz w:val="23"/>
        </w:rPr>
        <w:t xml:space="preserve"> </w:t>
      </w:r>
      <w:r>
        <w:rPr>
          <w:sz w:val="23"/>
        </w:rPr>
        <w:t>Compliance</w:t>
      </w:r>
      <w:r>
        <w:rPr>
          <w:spacing w:val="-4"/>
          <w:sz w:val="23"/>
        </w:rPr>
        <w:t xml:space="preserve"> </w:t>
      </w:r>
      <w:r>
        <w:rPr>
          <w:sz w:val="23"/>
        </w:rPr>
        <w:t>and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Research Degrees Office.</w:t>
      </w:r>
    </w:p>
    <w:p w14:paraId="2ABF1F8F" w14:textId="0CD5F2BD" w:rsidR="005519A6" w:rsidRDefault="003C4FA1">
      <w:pPr>
        <w:ind w:left="120"/>
        <w:rPr>
          <w:color w:val="0461C1"/>
          <w:spacing w:val="-2"/>
          <w:sz w:val="23"/>
        </w:rPr>
      </w:pPr>
      <w:r>
        <w:rPr>
          <w:sz w:val="23"/>
        </w:rPr>
        <w:t xml:space="preserve">Research Degrees Office: Email to </w:t>
      </w:r>
      <w:hyperlink r:id="rId8">
        <w:r w:rsidRPr="003C4FA1">
          <w:rPr>
            <w:color w:val="0461C1"/>
            <w:spacing w:val="-2"/>
            <w:sz w:val="23"/>
            <w:u w:val="single"/>
          </w:rPr>
          <w:t>researchdegrees@surrey.ac.uk</w:t>
        </w:r>
      </w:hyperlink>
      <w:r>
        <w:rPr>
          <w:color w:val="0461C1"/>
          <w:spacing w:val="-2"/>
          <w:sz w:val="23"/>
        </w:rPr>
        <w:t>.</w:t>
      </w:r>
    </w:p>
    <w:p w14:paraId="3A02E54F" w14:textId="3F391B37" w:rsidR="003C4FA1" w:rsidRPr="003C4FA1" w:rsidRDefault="003C4FA1">
      <w:pPr>
        <w:ind w:left="120"/>
        <w:rPr>
          <w:sz w:val="23"/>
        </w:rPr>
      </w:pPr>
      <w:r w:rsidRPr="003C4FA1">
        <w:rPr>
          <w:spacing w:val="-2"/>
          <w:sz w:val="23"/>
        </w:rPr>
        <w:t xml:space="preserve">Immigration Compliance: Upload via </w:t>
      </w:r>
      <w:hyperlink r:id="rId9" w:history="1">
        <w:r w:rsidRPr="003C4FA1">
          <w:rPr>
            <w:rStyle w:val="Hyperlink"/>
            <w:spacing w:val="-2"/>
            <w:sz w:val="23"/>
          </w:rPr>
          <w:t>Surrey Support</w:t>
        </w:r>
      </w:hyperlink>
      <w:r>
        <w:rPr>
          <w:spacing w:val="-2"/>
          <w:sz w:val="23"/>
        </w:rPr>
        <w:t>.</w:t>
      </w:r>
    </w:p>
    <w:p w14:paraId="012A7F07" w14:textId="77777777" w:rsidR="005519A6" w:rsidRDefault="005519A6">
      <w:pPr>
        <w:pStyle w:val="BodyText"/>
        <w:spacing w:before="11"/>
        <w:rPr>
          <w:sz w:val="23"/>
        </w:rPr>
      </w:pPr>
    </w:p>
    <w:p w14:paraId="5657ED5C" w14:textId="77777777" w:rsidR="005519A6" w:rsidRDefault="003C4FA1">
      <w:pPr>
        <w:spacing w:before="1" w:line="195" w:lineRule="exact"/>
        <w:ind w:left="120"/>
        <w:rPr>
          <w:b/>
          <w:sz w:val="16"/>
        </w:rPr>
      </w:pPr>
      <w:r>
        <w:rPr>
          <w:b/>
          <w:spacing w:val="-2"/>
          <w:sz w:val="16"/>
        </w:rPr>
        <w:t>Note:</w:t>
      </w:r>
    </w:p>
    <w:p w14:paraId="0639B6A5" w14:textId="77777777" w:rsidR="005519A6" w:rsidRDefault="003C4FA1">
      <w:pPr>
        <w:pStyle w:val="BodyText"/>
        <w:ind w:left="119" w:right="49"/>
      </w:pPr>
      <w:r>
        <w:t>*During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PGRs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continue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one to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supervisor.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arranged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 once</w:t>
      </w:r>
      <w:r>
        <w:rPr>
          <w:spacing w:val="-3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month and can be done via Skype if necessary- dates of their meeting must be recorded on Surrey Self Service.</w:t>
      </w:r>
    </w:p>
    <w:sectPr w:rsidR="005519A6">
      <w:pgSz w:w="11910" w:h="16840"/>
      <w:pgMar w:top="1660" w:right="1320" w:bottom="280" w:left="1320" w:header="76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1DC18" w14:textId="77777777" w:rsidR="003C4FA1" w:rsidRDefault="003C4FA1">
      <w:r>
        <w:separator/>
      </w:r>
    </w:p>
  </w:endnote>
  <w:endnote w:type="continuationSeparator" w:id="0">
    <w:p w14:paraId="210AFBDE" w14:textId="77777777" w:rsidR="003C4FA1" w:rsidRDefault="003C4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A9AE4" w14:textId="77777777" w:rsidR="003C4FA1" w:rsidRDefault="003C4FA1">
      <w:r>
        <w:separator/>
      </w:r>
    </w:p>
  </w:footnote>
  <w:footnote w:type="continuationSeparator" w:id="0">
    <w:p w14:paraId="6995AC9D" w14:textId="77777777" w:rsidR="003C4FA1" w:rsidRDefault="003C4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EE985" w14:textId="01246B8C" w:rsidR="005519A6" w:rsidRDefault="003C4FA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EB759CB" wp14:editId="3BFA01D0">
              <wp:simplePos x="0" y="0"/>
              <wp:positionH relativeFrom="page">
                <wp:posOffset>901700</wp:posOffset>
              </wp:positionH>
              <wp:positionV relativeFrom="page">
                <wp:posOffset>472440</wp:posOffset>
              </wp:positionV>
              <wp:extent cx="4824730" cy="420370"/>
              <wp:effectExtent l="0" t="0" r="0" b="0"/>
              <wp:wrapNone/>
              <wp:docPr id="140315572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4730" cy="420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FCA11A" w14:textId="77777777" w:rsidR="005519A6" w:rsidRDefault="003C4FA1">
                          <w:pPr>
                            <w:spacing w:line="305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Postgraduate</w:t>
                          </w:r>
                          <w:r>
                            <w:rPr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Researchers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(PGR)</w:t>
                          </w:r>
                          <w:r>
                            <w:rPr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undertaking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overseas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Research/</w:t>
                          </w:r>
                        </w:p>
                        <w:p w14:paraId="78BD52E9" w14:textId="77777777" w:rsidR="005519A6" w:rsidRDefault="003C4FA1">
                          <w:pPr>
                            <w:spacing w:line="341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Fieldwork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B759CB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1pt;margin-top:37.2pt;width:379.9pt;height:33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" filled="f" stroked="f">
              <v:textbox inset="0,0,0,0">
                <w:txbxContent>
                  <w:p w14:paraId="6AFCA11A" w14:textId="77777777" w:rsidR="005519A6" w:rsidRDefault="003C4FA1">
                    <w:pPr>
                      <w:spacing w:line="305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Postgraduate</w:t>
                    </w:r>
                    <w:r>
                      <w:rPr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Researchers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(PGR)</w:t>
                    </w:r>
                    <w:r>
                      <w:rPr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undertaking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overseas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</w:rPr>
                      <w:t>Research/</w:t>
                    </w:r>
                  </w:p>
                  <w:p w14:paraId="78BD52E9" w14:textId="77777777" w:rsidR="005519A6" w:rsidRDefault="003C4FA1">
                    <w:pPr>
                      <w:spacing w:line="341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2"/>
                        <w:sz w:val="28"/>
                      </w:rPr>
                      <w:t>Fieldwork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52372"/>
    <w:multiLevelType w:val="hybridMultilevel"/>
    <w:tmpl w:val="29EEE8BC"/>
    <w:lvl w:ilvl="0" w:tplc="34BA256A">
      <w:numFmt w:val="bullet"/>
      <w:lvlText w:val="☐"/>
      <w:lvlJc w:val="left"/>
      <w:pPr>
        <w:ind w:left="1776" w:hanging="948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9F308CB4">
      <w:numFmt w:val="bullet"/>
      <w:lvlText w:val="•"/>
      <w:lvlJc w:val="left"/>
      <w:pPr>
        <w:ind w:left="2051" w:hanging="948"/>
      </w:pPr>
      <w:rPr>
        <w:rFonts w:hint="default"/>
        <w:lang w:val="en-GB" w:eastAsia="en-US" w:bidi="ar-SA"/>
      </w:rPr>
    </w:lvl>
    <w:lvl w:ilvl="2" w:tplc="4B347D3E">
      <w:numFmt w:val="bullet"/>
      <w:lvlText w:val="•"/>
      <w:lvlJc w:val="left"/>
      <w:pPr>
        <w:ind w:left="2323" w:hanging="948"/>
      </w:pPr>
      <w:rPr>
        <w:rFonts w:hint="default"/>
        <w:lang w:val="en-GB" w:eastAsia="en-US" w:bidi="ar-SA"/>
      </w:rPr>
    </w:lvl>
    <w:lvl w:ilvl="3" w:tplc="3F68CC04">
      <w:numFmt w:val="bullet"/>
      <w:lvlText w:val="•"/>
      <w:lvlJc w:val="left"/>
      <w:pPr>
        <w:ind w:left="2595" w:hanging="948"/>
      </w:pPr>
      <w:rPr>
        <w:rFonts w:hint="default"/>
        <w:lang w:val="en-GB" w:eastAsia="en-US" w:bidi="ar-SA"/>
      </w:rPr>
    </w:lvl>
    <w:lvl w:ilvl="4" w:tplc="6A6E6F4C">
      <w:numFmt w:val="bullet"/>
      <w:lvlText w:val="•"/>
      <w:lvlJc w:val="left"/>
      <w:pPr>
        <w:ind w:left="2867" w:hanging="948"/>
      </w:pPr>
      <w:rPr>
        <w:rFonts w:hint="default"/>
        <w:lang w:val="en-GB" w:eastAsia="en-US" w:bidi="ar-SA"/>
      </w:rPr>
    </w:lvl>
    <w:lvl w:ilvl="5" w:tplc="38C40C68">
      <w:numFmt w:val="bullet"/>
      <w:lvlText w:val="•"/>
      <w:lvlJc w:val="left"/>
      <w:pPr>
        <w:ind w:left="3139" w:hanging="948"/>
      </w:pPr>
      <w:rPr>
        <w:rFonts w:hint="default"/>
        <w:lang w:val="en-GB" w:eastAsia="en-US" w:bidi="ar-SA"/>
      </w:rPr>
    </w:lvl>
    <w:lvl w:ilvl="6" w:tplc="72964090">
      <w:numFmt w:val="bullet"/>
      <w:lvlText w:val="•"/>
      <w:lvlJc w:val="left"/>
      <w:pPr>
        <w:ind w:left="3411" w:hanging="948"/>
      </w:pPr>
      <w:rPr>
        <w:rFonts w:hint="default"/>
        <w:lang w:val="en-GB" w:eastAsia="en-US" w:bidi="ar-SA"/>
      </w:rPr>
    </w:lvl>
    <w:lvl w:ilvl="7" w:tplc="63E6DF26">
      <w:numFmt w:val="bullet"/>
      <w:lvlText w:val="•"/>
      <w:lvlJc w:val="left"/>
      <w:pPr>
        <w:ind w:left="3683" w:hanging="948"/>
      </w:pPr>
      <w:rPr>
        <w:rFonts w:hint="default"/>
        <w:lang w:val="en-GB" w:eastAsia="en-US" w:bidi="ar-SA"/>
      </w:rPr>
    </w:lvl>
    <w:lvl w:ilvl="8" w:tplc="7A7C71FE">
      <w:numFmt w:val="bullet"/>
      <w:lvlText w:val="•"/>
      <w:lvlJc w:val="left"/>
      <w:pPr>
        <w:ind w:left="3955" w:hanging="948"/>
      </w:pPr>
      <w:rPr>
        <w:rFonts w:hint="default"/>
        <w:lang w:val="en-GB" w:eastAsia="en-US" w:bidi="ar-SA"/>
      </w:rPr>
    </w:lvl>
  </w:abstractNum>
  <w:num w:numId="1" w16cid:durableId="1249314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9A6"/>
    <w:rsid w:val="003C4FA1"/>
    <w:rsid w:val="004208A9"/>
    <w:rsid w:val="0055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04B0D4"/>
  <w15:docId w15:val="{AC18066C-53D9-4B1D-A7B8-FE013E98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line="305" w:lineRule="exact"/>
      <w:ind w:left="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3C4FA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4F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degrees@surrey.ac.uk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upport.surrey.ac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210</Words>
  <Characters>1197</Characters>
  <Application>Microsoft Office Word</Application>
  <DocSecurity>0</DocSecurity>
  <Lines>9</Lines>
  <Paragraphs>2</Paragraphs>
  <ScaleCrop>false</ScaleCrop>
  <Company>University of Surrey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Gallagher JE Ms (Student Serv &amp; Admin)</dc:creator>
  <cp:lastModifiedBy>Allodi, Stefano (Stu Rec, Data, Sched)</cp:lastModifiedBy>
  <cp:revision>2</cp:revision>
  <dcterms:created xsi:type="dcterms:W3CDTF">2024-09-27T10:37:00Z</dcterms:created>
  <dcterms:modified xsi:type="dcterms:W3CDTF">2024-09-27T10:37:00Z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2022-03-25T00:00:00Z</vt:filetime>
  </property>
</Properties>
</file>